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8E" w:rsidRPr="0018198E" w:rsidRDefault="0018198E" w:rsidP="0018198E">
      <w:pPr>
        <w:pStyle w:val="Sinespaciado"/>
        <w:jc w:val="center"/>
        <w:rPr>
          <w:sz w:val="18"/>
          <w:szCs w:val="18"/>
          <w:lang w:val="es-MX"/>
        </w:rPr>
      </w:pPr>
      <w:bookmarkStart w:id="0" w:name="_GoBack"/>
      <w:bookmarkEnd w:id="0"/>
      <w:r w:rsidRPr="0018198E">
        <w:rPr>
          <w:sz w:val="18"/>
          <w:szCs w:val="18"/>
          <w:lang w:val="es-MX"/>
        </w:rPr>
        <w:t>JARDIN MATERNAL – JARDIN DE INFANTES (6</w:t>
      </w:r>
      <w:r w:rsidRPr="0018198E">
        <w:rPr>
          <w:w w:val="97"/>
          <w:sz w:val="18"/>
          <w:szCs w:val="18"/>
          <w:lang w:val="es-MX"/>
        </w:rPr>
        <w:t>0% de Subvención Estatal)</w:t>
      </w:r>
    </w:p>
    <w:p w:rsidR="0018198E" w:rsidRPr="0018198E" w:rsidRDefault="0018198E" w:rsidP="0018198E">
      <w:pPr>
        <w:pStyle w:val="Sinespaciado"/>
        <w:jc w:val="center"/>
        <w:rPr>
          <w:sz w:val="18"/>
          <w:szCs w:val="18"/>
          <w:lang w:val="es-MX"/>
        </w:rPr>
      </w:pPr>
      <w:r w:rsidRPr="0018198E">
        <w:rPr>
          <w:sz w:val="18"/>
          <w:szCs w:val="18"/>
          <w:lang w:val="es-MX"/>
        </w:rPr>
        <w:t>ESCUELA PRIMARIA (6</w:t>
      </w:r>
      <w:r w:rsidRPr="0018198E">
        <w:rPr>
          <w:w w:val="97"/>
          <w:sz w:val="18"/>
          <w:szCs w:val="18"/>
          <w:lang w:val="es-MX"/>
        </w:rPr>
        <w:t>0% de Subvención Estatal)</w:t>
      </w:r>
      <w:r w:rsidRPr="0018198E">
        <w:rPr>
          <w:sz w:val="18"/>
          <w:szCs w:val="18"/>
          <w:lang w:val="es-MX"/>
        </w:rPr>
        <w:t xml:space="preserve"> - </w:t>
      </w:r>
      <w:r w:rsidRPr="0018198E">
        <w:rPr>
          <w:w w:val="97"/>
          <w:sz w:val="18"/>
          <w:szCs w:val="18"/>
          <w:lang w:val="es-MX"/>
        </w:rPr>
        <w:t>ESCUELA SECUNDARIA (60% de Subvención Estatal)</w:t>
      </w:r>
    </w:p>
    <w:p w:rsidR="0018198E" w:rsidRPr="00773C80" w:rsidRDefault="0018198E" w:rsidP="0018198E">
      <w:pPr>
        <w:pStyle w:val="Sinespaciado"/>
        <w:rPr>
          <w:lang w:val="es-MX"/>
        </w:rPr>
      </w:pPr>
    </w:p>
    <w:p w:rsidR="0018198E" w:rsidRPr="0018198E" w:rsidRDefault="0018198E" w:rsidP="0018198E">
      <w:pPr>
        <w:pStyle w:val="Sinespaciado"/>
        <w:jc w:val="center"/>
        <w:rPr>
          <w:rFonts w:ascii="Arial" w:hAnsi="Arial" w:cs="Arial"/>
          <w:b/>
          <w:szCs w:val="24"/>
        </w:rPr>
      </w:pPr>
      <w:r w:rsidRPr="0018198E">
        <w:rPr>
          <w:rFonts w:ascii="Arial" w:hAnsi="Arial" w:cs="Arial"/>
          <w:b/>
          <w:szCs w:val="24"/>
        </w:rPr>
        <w:t xml:space="preserve">COMUNICACIÓN </w:t>
      </w:r>
      <w:r w:rsidR="00CD4697">
        <w:rPr>
          <w:rFonts w:ascii="Arial" w:hAnsi="Arial" w:cs="Arial"/>
          <w:b/>
          <w:szCs w:val="24"/>
        </w:rPr>
        <w:t>SERVICIO COMED</w:t>
      </w:r>
      <w:r w:rsidR="00BD4338">
        <w:rPr>
          <w:rFonts w:ascii="Arial" w:hAnsi="Arial" w:cs="Arial"/>
          <w:b/>
          <w:szCs w:val="24"/>
        </w:rPr>
        <w:t>OR</w:t>
      </w:r>
      <w:r w:rsidR="00CD4697">
        <w:rPr>
          <w:rFonts w:ascii="Arial" w:hAnsi="Arial" w:cs="Arial"/>
          <w:b/>
          <w:szCs w:val="24"/>
        </w:rPr>
        <w:t xml:space="preserve"> Y KIOSCO</w:t>
      </w:r>
    </w:p>
    <w:p w:rsidR="0018198E" w:rsidRPr="00773C80" w:rsidRDefault="0018198E" w:rsidP="0018198E">
      <w:pPr>
        <w:pStyle w:val="Sinespaciado"/>
        <w:rPr>
          <w:lang w:val="es-MX"/>
        </w:rPr>
      </w:pPr>
    </w:p>
    <w:p w:rsidR="0018198E" w:rsidRPr="005824D7" w:rsidRDefault="0018198E" w:rsidP="0018198E">
      <w:pPr>
        <w:pStyle w:val="Sinespaciado"/>
        <w:jc w:val="right"/>
        <w:rPr>
          <w:lang w:val="es-MX"/>
        </w:rPr>
      </w:pPr>
      <w:r w:rsidRPr="00FD557C">
        <w:rPr>
          <w:lang w:val="es-MX"/>
        </w:rPr>
        <w:t xml:space="preserve">Mar del Plata, </w:t>
      </w:r>
      <w:r w:rsidR="00F344A7">
        <w:rPr>
          <w:lang w:val="es-MX"/>
        </w:rPr>
        <w:t>Ju</w:t>
      </w:r>
      <w:r w:rsidR="00BD4338">
        <w:rPr>
          <w:lang w:val="es-MX"/>
        </w:rPr>
        <w:t>lio</w:t>
      </w:r>
      <w:r w:rsidRPr="00FD557C">
        <w:rPr>
          <w:lang w:val="es-MX"/>
        </w:rPr>
        <w:t xml:space="preserve"> de 202</w:t>
      </w:r>
      <w:r w:rsidR="00CD4697">
        <w:rPr>
          <w:lang w:val="es-MX"/>
        </w:rPr>
        <w:t>4</w:t>
      </w:r>
    </w:p>
    <w:p w:rsidR="0018198E" w:rsidRPr="005824D7" w:rsidRDefault="0018198E" w:rsidP="0018198E">
      <w:pPr>
        <w:pStyle w:val="Sinespaciado"/>
        <w:rPr>
          <w:lang w:val="es-MX"/>
        </w:rPr>
      </w:pPr>
      <w:r w:rsidRPr="005824D7">
        <w:rPr>
          <w:lang w:val="es-MX"/>
        </w:rPr>
        <w:t>Estimadas Familias</w:t>
      </w:r>
      <w:r w:rsidR="00BD4338">
        <w:rPr>
          <w:lang w:val="es-MX"/>
        </w:rPr>
        <w:t>,</w:t>
      </w:r>
    </w:p>
    <w:p w:rsidR="0018198E" w:rsidRPr="005824D7" w:rsidRDefault="0018198E" w:rsidP="0018198E">
      <w:pPr>
        <w:pStyle w:val="Sinespaciado"/>
        <w:rPr>
          <w:lang w:val="es-MX"/>
        </w:rPr>
      </w:pPr>
    </w:p>
    <w:p w:rsidR="00CD4697" w:rsidRDefault="00CD4697" w:rsidP="00C96419">
      <w:pPr>
        <w:ind w:firstLine="708"/>
        <w:jc w:val="both"/>
        <w:rPr>
          <w:rFonts w:ascii="Calibri" w:eastAsia="Calibri" w:hAnsi="Calibri" w:cs="Arial"/>
          <w:lang w:val="es-MX"/>
        </w:rPr>
      </w:pPr>
      <w:r>
        <w:rPr>
          <w:rFonts w:ascii="Calibri" w:eastAsia="Calibri" w:hAnsi="Calibri" w:cs="Arial"/>
          <w:lang w:val="es-MX"/>
        </w:rPr>
        <w:t xml:space="preserve">Transcurrimos ya 2 años del Proyecto de Talleres Optativos a Contra </w:t>
      </w:r>
      <w:proofErr w:type="gramStart"/>
      <w:r>
        <w:rPr>
          <w:rFonts w:ascii="Calibri" w:eastAsia="Calibri" w:hAnsi="Calibri" w:cs="Arial"/>
          <w:lang w:val="es-MX"/>
        </w:rPr>
        <w:t>Turno</w:t>
      </w:r>
      <w:proofErr w:type="gramEnd"/>
      <w:r>
        <w:rPr>
          <w:rFonts w:ascii="Calibri" w:eastAsia="Calibri" w:hAnsi="Calibri" w:cs="Arial"/>
          <w:lang w:val="es-MX"/>
        </w:rPr>
        <w:t xml:space="preserve"> así como del cambio de firma de la concesión del buffet y kiosco. Analizando las opciones que como familia eligen, el consumo por parte de los alumnos y las posibilidades edilicias de la escuela, hemos decidido implementar algunos cambios en dichos servicios.</w:t>
      </w:r>
    </w:p>
    <w:p w:rsidR="00C96419" w:rsidRDefault="00C96419" w:rsidP="00A41F52">
      <w:pPr>
        <w:jc w:val="both"/>
        <w:rPr>
          <w:rFonts w:ascii="Calibri" w:eastAsia="Calibri" w:hAnsi="Calibri" w:cs="Arial"/>
          <w:lang w:val="es-MX"/>
        </w:rPr>
      </w:pPr>
    </w:p>
    <w:p w:rsidR="00CD4697" w:rsidRDefault="00CD4697" w:rsidP="00C96419">
      <w:pPr>
        <w:ind w:firstLine="708"/>
        <w:jc w:val="both"/>
        <w:rPr>
          <w:rFonts w:ascii="Calibri" w:eastAsia="Calibri" w:hAnsi="Calibri" w:cs="Arial"/>
          <w:lang w:val="es-MX"/>
        </w:rPr>
      </w:pPr>
      <w:r>
        <w:rPr>
          <w:rFonts w:ascii="Calibri" w:eastAsia="Calibri" w:hAnsi="Calibri" w:cs="Arial"/>
          <w:lang w:val="es-MX"/>
        </w:rPr>
        <w:t>A partir de la semana entrante, lunes 29/07/2024, los servicios funcionarán de la siguiente manera:</w:t>
      </w:r>
    </w:p>
    <w:p w:rsidR="00CD4697" w:rsidRPr="00C96419" w:rsidRDefault="00CD4697" w:rsidP="00C96419">
      <w:pPr>
        <w:pStyle w:val="Prrafodelista"/>
        <w:numPr>
          <w:ilvl w:val="0"/>
          <w:numId w:val="10"/>
        </w:numPr>
        <w:jc w:val="both"/>
        <w:rPr>
          <w:rFonts w:ascii="Calibri" w:eastAsia="Calibri" w:hAnsi="Calibri" w:cs="Arial"/>
          <w:b/>
          <w:u w:val="single"/>
          <w:lang w:val="es-MX"/>
        </w:rPr>
      </w:pPr>
      <w:r w:rsidRPr="00C96419">
        <w:rPr>
          <w:rFonts w:ascii="Calibri" w:eastAsia="Calibri" w:hAnsi="Calibri" w:cs="Arial"/>
          <w:b/>
          <w:u w:val="single"/>
          <w:lang w:val="es-MX"/>
        </w:rPr>
        <w:t>SERVICIO COMEDOR</w:t>
      </w:r>
    </w:p>
    <w:p w:rsidR="00CD4697" w:rsidRDefault="00CD4697" w:rsidP="00CD4697">
      <w:pPr>
        <w:pStyle w:val="Prrafodelista"/>
        <w:numPr>
          <w:ilvl w:val="0"/>
          <w:numId w:val="9"/>
        </w:numPr>
        <w:jc w:val="both"/>
        <w:rPr>
          <w:rFonts w:ascii="Calibri" w:eastAsia="Calibri" w:hAnsi="Calibri" w:cs="Arial"/>
          <w:lang w:val="es-MX"/>
        </w:rPr>
      </w:pPr>
      <w:r>
        <w:rPr>
          <w:rFonts w:ascii="Calibri" w:eastAsia="Calibri" w:hAnsi="Calibri" w:cs="Arial"/>
          <w:lang w:val="es-MX"/>
        </w:rPr>
        <w:t>Se mantiene la posibilidad de traer la vianda desde el hogar, la cual se calienta por personal de la escuela, se entrega postre y se sirve agua.</w:t>
      </w:r>
    </w:p>
    <w:p w:rsidR="007466B5" w:rsidRDefault="007466B5" w:rsidP="007466B5">
      <w:pPr>
        <w:pStyle w:val="Prrafodelista"/>
        <w:jc w:val="both"/>
        <w:rPr>
          <w:rFonts w:ascii="Calibri" w:eastAsia="Calibri" w:hAnsi="Calibri" w:cs="Arial"/>
          <w:lang w:val="es-MX"/>
        </w:rPr>
      </w:pPr>
    </w:p>
    <w:p w:rsidR="00CD4697" w:rsidRDefault="00CD4697" w:rsidP="00CD4697">
      <w:pPr>
        <w:pStyle w:val="Prrafodelista"/>
        <w:numPr>
          <w:ilvl w:val="0"/>
          <w:numId w:val="9"/>
        </w:numPr>
        <w:jc w:val="both"/>
        <w:rPr>
          <w:rFonts w:ascii="Calibri" w:eastAsia="Calibri" w:hAnsi="Calibri" w:cs="Arial"/>
          <w:lang w:val="es-MX"/>
        </w:rPr>
      </w:pPr>
      <w:r w:rsidRPr="007466B5">
        <w:rPr>
          <w:rFonts w:ascii="Calibri" w:eastAsia="Calibri" w:hAnsi="Calibri" w:cs="Arial"/>
          <w:b/>
          <w:highlight w:val="green"/>
          <w:lang w:val="es-MX"/>
        </w:rPr>
        <w:t>NUEVA OPCION</w:t>
      </w:r>
      <w:r>
        <w:rPr>
          <w:rFonts w:ascii="Calibri" w:eastAsia="Calibri" w:hAnsi="Calibri" w:cs="Arial"/>
          <w:lang w:val="es-MX"/>
        </w:rPr>
        <w:t xml:space="preserve">: se reemplaza el servicio de buffet de Tienda Saludable por la contratación de viandas </w:t>
      </w:r>
      <w:proofErr w:type="spellStart"/>
      <w:r>
        <w:rPr>
          <w:rFonts w:ascii="Calibri" w:eastAsia="Calibri" w:hAnsi="Calibri" w:cs="Arial"/>
          <w:lang w:val="es-MX"/>
        </w:rPr>
        <w:t>terciarizadas</w:t>
      </w:r>
      <w:proofErr w:type="spellEnd"/>
      <w:r>
        <w:rPr>
          <w:rFonts w:ascii="Calibri" w:eastAsia="Calibri" w:hAnsi="Calibri" w:cs="Arial"/>
          <w:lang w:val="es-MX"/>
        </w:rPr>
        <w:t xml:space="preserve"> conocidas en la ciudad y que trabajan con instituci</w:t>
      </w:r>
      <w:r w:rsidR="007466B5">
        <w:rPr>
          <w:rFonts w:ascii="Calibri" w:eastAsia="Calibri" w:hAnsi="Calibri" w:cs="Arial"/>
          <w:lang w:val="es-MX"/>
        </w:rPr>
        <w:t>ones</w:t>
      </w:r>
      <w:r>
        <w:rPr>
          <w:rFonts w:ascii="Calibri" w:eastAsia="Calibri" w:hAnsi="Calibri" w:cs="Arial"/>
          <w:lang w:val="es-MX"/>
        </w:rPr>
        <w:t xml:space="preserve"> educativas o afines.</w:t>
      </w:r>
    </w:p>
    <w:p w:rsidR="00CD4697" w:rsidRDefault="007466B5" w:rsidP="00C96419">
      <w:pPr>
        <w:ind w:firstLine="708"/>
        <w:jc w:val="both"/>
        <w:rPr>
          <w:rFonts w:ascii="Calibri" w:eastAsia="Calibri" w:hAnsi="Calibri" w:cs="Arial"/>
          <w:lang w:val="es-MX"/>
        </w:rPr>
      </w:pPr>
      <w:r>
        <w:rPr>
          <w:rFonts w:ascii="Calibri" w:eastAsia="Calibri" w:hAnsi="Calibri" w:cs="Arial"/>
          <w:lang w:val="es-MX"/>
        </w:rPr>
        <w:t xml:space="preserve">Las firmas que ofrecerán esta opción son: </w:t>
      </w:r>
      <w:r w:rsidRPr="007466B5">
        <w:rPr>
          <w:rFonts w:ascii="Calibri" w:eastAsia="Calibri" w:hAnsi="Calibri" w:cs="Arial"/>
          <w:b/>
          <w:lang w:val="es-MX"/>
        </w:rPr>
        <w:t>“</w:t>
      </w:r>
      <w:r w:rsidR="00CD4697" w:rsidRPr="007466B5">
        <w:rPr>
          <w:rFonts w:ascii="Calibri" w:eastAsia="Calibri" w:hAnsi="Calibri" w:cs="Arial"/>
          <w:b/>
          <w:lang w:val="es-MX"/>
        </w:rPr>
        <w:t>Viandas del Sur</w:t>
      </w:r>
      <w:r w:rsidRPr="007466B5">
        <w:rPr>
          <w:rFonts w:ascii="Calibri" w:eastAsia="Calibri" w:hAnsi="Calibri" w:cs="Arial"/>
          <w:b/>
          <w:lang w:val="es-MX"/>
        </w:rPr>
        <w:t>”</w:t>
      </w:r>
      <w:r w:rsidR="00CD4697" w:rsidRPr="007466B5">
        <w:rPr>
          <w:rFonts w:ascii="Calibri" w:eastAsia="Calibri" w:hAnsi="Calibri" w:cs="Arial"/>
          <w:b/>
          <w:lang w:val="es-MX"/>
        </w:rPr>
        <w:t xml:space="preserve"> y </w:t>
      </w:r>
      <w:r w:rsidRPr="007466B5">
        <w:rPr>
          <w:rFonts w:ascii="Calibri" w:eastAsia="Calibri" w:hAnsi="Calibri" w:cs="Arial"/>
          <w:b/>
          <w:lang w:val="es-MX"/>
        </w:rPr>
        <w:t>“</w:t>
      </w:r>
      <w:proofErr w:type="spellStart"/>
      <w:r w:rsidRPr="007466B5">
        <w:rPr>
          <w:rFonts w:ascii="Calibri" w:eastAsia="Calibri" w:hAnsi="Calibri" w:cs="Arial"/>
          <w:b/>
          <w:lang w:val="es-MX"/>
        </w:rPr>
        <w:t>Anita´s</w:t>
      </w:r>
      <w:proofErr w:type="spellEnd"/>
      <w:r w:rsidRPr="007466B5">
        <w:rPr>
          <w:rFonts w:ascii="Calibri" w:eastAsia="Calibri" w:hAnsi="Calibri" w:cs="Arial"/>
          <w:b/>
          <w:lang w:val="es-MX"/>
        </w:rPr>
        <w:t xml:space="preserve"> Viandas”.</w:t>
      </w:r>
      <w:r>
        <w:rPr>
          <w:rFonts w:ascii="Calibri" w:eastAsia="Calibri" w:hAnsi="Calibri" w:cs="Arial"/>
          <w:lang w:val="es-MX"/>
        </w:rPr>
        <w:t xml:space="preserve"> Ambas empresas han presentado sus ofertas y entregado la documentación requerida por la escuela.</w:t>
      </w:r>
    </w:p>
    <w:p w:rsidR="007466B5" w:rsidRPr="00CD4697" w:rsidRDefault="007466B5" w:rsidP="00C96419">
      <w:pPr>
        <w:ind w:firstLine="708"/>
        <w:jc w:val="both"/>
        <w:rPr>
          <w:rFonts w:ascii="Calibri" w:eastAsia="Calibri" w:hAnsi="Calibri" w:cs="Arial"/>
          <w:lang w:val="es-MX"/>
        </w:rPr>
      </w:pPr>
      <w:r>
        <w:rPr>
          <w:rFonts w:ascii="Calibri" w:eastAsia="Calibri" w:hAnsi="Calibri" w:cs="Arial"/>
          <w:lang w:val="es-MX"/>
        </w:rPr>
        <w:t xml:space="preserve">Estos proveedores </w:t>
      </w:r>
      <w:r w:rsidRPr="007466B5">
        <w:rPr>
          <w:rFonts w:ascii="Calibri" w:eastAsia="Calibri" w:hAnsi="Calibri" w:cs="Arial"/>
          <w:b/>
          <w:lang w:val="es-MX"/>
        </w:rPr>
        <w:t>tendrán la exclusividad en dicho servicio</w:t>
      </w:r>
      <w:r>
        <w:rPr>
          <w:rFonts w:ascii="Calibri" w:eastAsia="Calibri" w:hAnsi="Calibri" w:cs="Arial"/>
          <w:lang w:val="es-MX"/>
        </w:rPr>
        <w:t>, pudiendo acceder al colegio para entregar los pedidos al responsable escolar del comedor, debiendo aguardar que las mismas sean entregadas a los alumnos.</w:t>
      </w:r>
    </w:p>
    <w:p w:rsidR="007466B5" w:rsidRDefault="007466B5" w:rsidP="00C96419">
      <w:pPr>
        <w:ind w:firstLine="708"/>
        <w:jc w:val="both"/>
        <w:rPr>
          <w:rFonts w:ascii="Calibri" w:eastAsia="Calibri" w:hAnsi="Calibri" w:cs="Arial"/>
          <w:lang w:val="es-MX"/>
        </w:rPr>
      </w:pPr>
      <w:r>
        <w:rPr>
          <w:rFonts w:ascii="Calibri" w:eastAsia="Calibri" w:hAnsi="Calibri" w:cs="Arial"/>
          <w:lang w:val="es-MX"/>
        </w:rPr>
        <w:t>Al igual que en la modalidad anterior, la contratación del servicio será directa entre familias y proveedores. A través del colegio se comunicarán los menús mensuales y sus valores. Recordamos que el colegio entregará el postre y servirá agua a todo el alumnado.</w:t>
      </w:r>
    </w:p>
    <w:p w:rsidR="00C96419" w:rsidRDefault="00C96419" w:rsidP="00C96419">
      <w:pPr>
        <w:ind w:firstLine="708"/>
        <w:jc w:val="both"/>
        <w:rPr>
          <w:rFonts w:ascii="Calibri" w:eastAsia="Calibri" w:hAnsi="Calibri" w:cs="Arial"/>
          <w:lang w:val="es-MX"/>
        </w:rPr>
      </w:pPr>
      <w:r w:rsidRPr="00C96419">
        <w:rPr>
          <w:rFonts w:ascii="Calibri" w:eastAsia="Calibri" w:hAnsi="Calibri" w:cs="Arial"/>
          <w:b/>
          <w:highlight w:val="green"/>
          <w:lang w:val="es-MX"/>
        </w:rPr>
        <w:t>ATENCION</w:t>
      </w:r>
      <w:r w:rsidRPr="00C96419">
        <w:rPr>
          <w:rFonts w:ascii="Calibri" w:eastAsia="Calibri" w:hAnsi="Calibri" w:cs="Arial"/>
          <w:highlight w:val="green"/>
          <w:lang w:val="es-MX"/>
        </w:rPr>
        <w:t>:</w:t>
      </w:r>
      <w:r>
        <w:rPr>
          <w:rFonts w:ascii="Calibri" w:eastAsia="Calibri" w:hAnsi="Calibri" w:cs="Arial"/>
          <w:lang w:val="es-MX"/>
        </w:rPr>
        <w:t xml:space="preserve"> aquellas familias que venían contratando el menú con Tienda Saludable, pueden escribirnos a </w:t>
      </w:r>
      <w:hyperlink r:id="rId8" w:history="1">
        <w:r w:rsidRPr="00B24099">
          <w:rPr>
            <w:rStyle w:val="Hipervnculo"/>
            <w:rFonts w:ascii="Calibri" w:eastAsia="Calibri" w:hAnsi="Calibri" w:cs="Arial"/>
            <w:lang w:val="es-MX"/>
          </w:rPr>
          <w:t>administracion@institutosanalberto.edu.ar</w:t>
        </w:r>
      </w:hyperlink>
      <w:r>
        <w:rPr>
          <w:rFonts w:ascii="Calibri" w:eastAsia="Calibri" w:hAnsi="Calibri" w:cs="Arial"/>
          <w:lang w:val="es-MX"/>
        </w:rPr>
        <w:t xml:space="preserve"> para solicitar un 25% de descuento en la primera semana de contratación de la vianda con cualquiera de los proveedores.</w:t>
      </w:r>
    </w:p>
    <w:p w:rsidR="007466B5" w:rsidRPr="00C96419" w:rsidRDefault="007466B5" w:rsidP="00C96419">
      <w:pPr>
        <w:pStyle w:val="Prrafodelista"/>
        <w:numPr>
          <w:ilvl w:val="0"/>
          <w:numId w:val="10"/>
        </w:numPr>
        <w:jc w:val="both"/>
        <w:rPr>
          <w:rFonts w:ascii="Calibri" w:eastAsia="Calibri" w:hAnsi="Calibri" w:cs="Arial"/>
          <w:b/>
          <w:u w:val="single"/>
          <w:lang w:val="es-MX"/>
        </w:rPr>
      </w:pPr>
      <w:r w:rsidRPr="00C96419">
        <w:rPr>
          <w:rFonts w:ascii="Calibri" w:eastAsia="Calibri" w:hAnsi="Calibri" w:cs="Arial"/>
          <w:b/>
          <w:u w:val="single"/>
          <w:lang w:val="es-MX"/>
        </w:rPr>
        <w:t>SERVICIO DE KIOSCO</w:t>
      </w:r>
    </w:p>
    <w:p w:rsidR="007466B5" w:rsidRDefault="007466B5" w:rsidP="00C96419">
      <w:pPr>
        <w:ind w:firstLine="708"/>
        <w:jc w:val="both"/>
        <w:rPr>
          <w:rFonts w:ascii="Calibri" w:eastAsia="Calibri" w:hAnsi="Calibri" w:cs="Arial"/>
          <w:lang w:val="es-MX"/>
        </w:rPr>
      </w:pPr>
      <w:r>
        <w:rPr>
          <w:rFonts w:ascii="Calibri" w:eastAsia="Calibri" w:hAnsi="Calibri" w:cs="Arial"/>
          <w:lang w:val="es-MX"/>
        </w:rPr>
        <w:t xml:space="preserve">Se mantiene el Kiosco del patio, concesionado por Tienda Saludable con la oferta propia de un Kiosco más la posibilidad de comprar </w:t>
      </w:r>
      <w:proofErr w:type="spellStart"/>
      <w:r>
        <w:rPr>
          <w:rFonts w:ascii="Calibri" w:eastAsia="Calibri" w:hAnsi="Calibri" w:cs="Arial"/>
          <w:lang w:val="es-MX"/>
        </w:rPr>
        <w:t>paninis</w:t>
      </w:r>
      <w:proofErr w:type="spellEnd"/>
      <w:r>
        <w:rPr>
          <w:rFonts w:ascii="Calibri" w:eastAsia="Calibri" w:hAnsi="Calibri" w:cs="Arial"/>
          <w:lang w:val="es-MX"/>
        </w:rPr>
        <w:t>, tostados y empanadas. E</w:t>
      </w:r>
      <w:r w:rsidRPr="006F14D3">
        <w:rPr>
          <w:rFonts w:ascii="Calibri" w:eastAsia="Calibri" w:hAnsi="Calibri" w:cs="Arial"/>
          <w:lang w:val="es-MX"/>
        </w:rPr>
        <w:t xml:space="preserve">xistirá siempre la </w:t>
      </w:r>
      <w:r>
        <w:rPr>
          <w:rFonts w:ascii="Calibri" w:eastAsia="Calibri" w:hAnsi="Calibri" w:cs="Arial"/>
          <w:lang w:val="es-MX"/>
        </w:rPr>
        <w:t>oferta de frutas, yogures y</w:t>
      </w:r>
      <w:r w:rsidRPr="006F14D3">
        <w:rPr>
          <w:rFonts w:ascii="Calibri" w:eastAsia="Calibri" w:hAnsi="Calibri" w:cs="Arial"/>
          <w:lang w:val="es-MX"/>
        </w:rPr>
        <w:t xml:space="preserve"> snacks nutritivos</w:t>
      </w:r>
      <w:r>
        <w:rPr>
          <w:rFonts w:ascii="Calibri" w:eastAsia="Calibri" w:hAnsi="Calibri" w:cs="Arial"/>
          <w:lang w:val="es-MX"/>
        </w:rPr>
        <w:t>.</w:t>
      </w:r>
    </w:p>
    <w:p w:rsidR="00C96419" w:rsidRDefault="00C96419" w:rsidP="00C96419">
      <w:pPr>
        <w:ind w:firstLine="708"/>
        <w:jc w:val="both"/>
        <w:rPr>
          <w:rFonts w:ascii="Calibri" w:eastAsia="Calibri" w:hAnsi="Calibri" w:cs="Arial"/>
          <w:lang w:val="es-MX"/>
        </w:rPr>
      </w:pPr>
    </w:p>
    <w:p w:rsidR="00C96419" w:rsidRDefault="00C96419" w:rsidP="00C96419">
      <w:pPr>
        <w:ind w:firstLine="708"/>
        <w:jc w:val="both"/>
        <w:rPr>
          <w:rFonts w:ascii="Calibri" w:eastAsia="Calibri" w:hAnsi="Calibri" w:cs="Arial"/>
          <w:lang w:val="es-MX"/>
        </w:rPr>
      </w:pPr>
      <w:r>
        <w:rPr>
          <w:rFonts w:ascii="Calibri" w:eastAsia="Calibri" w:hAnsi="Calibri" w:cs="Arial"/>
          <w:lang w:val="es-MX"/>
        </w:rPr>
        <w:t xml:space="preserve">Este cambio no solo apunta a poder ofrecer un mejor servicio a quienes venían contratando el menú sino también el poder disponer de la cocina con exclusividad por parte de la escuela y con ello atender mejor al total del alumnado (que elige en gran parte traer la comida desde casa). </w:t>
      </w:r>
      <w:proofErr w:type="gramStart"/>
      <w:r>
        <w:rPr>
          <w:rFonts w:ascii="Calibri" w:eastAsia="Calibri" w:hAnsi="Calibri" w:cs="Arial"/>
          <w:lang w:val="es-MX"/>
        </w:rPr>
        <w:t>Además</w:t>
      </w:r>
      <w:proofErr w:type="gramEnd"/>
      <w:r>
        <w:rPr>
          <w:rFonts w:ascii="Calibri" w:eastAsia="Calibri" w:hAnsi="Calibri" w:cs="Arial"/>
          <w:lang w:val="es-MX"/>
        </w:rPr>
        <w:t xml:space="preserve"> este espacio podrá ser utilizado para encuentros y eventos propios del colegio, cada vez más frecuentes.</w:t>
      </w:r>
    </w:p>
    <w:p w:rsidR="00C96419" w:rsidRDefault="00C96419" w:rsidP="00C96419">
      <w:pPr>
        <w:pStyle w:val="Sinespaciado"/>
        <w:ind w:firstLine="708"/>
        <w:rPr>
          <w:lang w:val="es-MX"/>
        </w:rPr>
      </w:pPr>
    </w:p>
    <w:p w:rsidR="00C951D4" w:rsidRDefault="00C96419" w:rsidP="00C96419">
      <w:pPr>
        <w:pStyle w:val="Sinespaciado"/>
        <w:ind w:firstLine="708"/>
        <w:rPr>
          <w:lang w:val="es-MX"/>
        </w:rPr>
      </w:pPr>
      <w:r>
        <w:rPr>
          <w:lang w:val="es-MX"/>
        </w:rPr>
        <w:t>Esperando que estén pasando un muy buen y merecido receso invernal, los saludamos fraternalmente.</w:t>
      </w:r>
    </w:p>
    <w:p w:rsidR="0018198E" w:rsidRPr="0018198E" w:rsidRDefault="0018198E" w:rsidP="0018198E">
      <w:pPr>
        <w:pStyle w:val="Sinespaciado"/>
        <w:rPr>
          <w:lang w:val="es-MX"/>
        </w:rPr>
      </w:pPr>
    </w:p>
    <w:p w:rsidR="0018198E" w:rsidRPr="00E71EDE" w:rsidRDefault="00845D4C" w:rsidP="00845D4C">
      <w:pPr>
        <w:pStyle w:val="Sinespaciado"/>
        <w:jc w:val="right"/>
        <w:rPr>
          <w:b/>
          <w:lang w:val="es-MX"/>
        </w:rPr>
      </w:pPr>
      <w:r>
        <w:rPr>
          <w:b/>
          <w:lang w:val="es-MX"/>
        </w:rPr>
        <w:t>Dirección General y A</w:t>
      </w:r>
      <w:r w:rsidR="0018198E" w:rsidRPr="00E71EDE">
        <w:rPr>
          <w:b/>
          <w:lang w:val="es-MX"/>
        </w:rPr>
        <w:t>dministración</w:t>
      </w:r>
    </w:p>
    <w:sectPr w:rsidR="0018198E" w:rsidRPr="00E71EDE" w:rsidSect="00F344A7">
      <w:headerReference w:type="default" r:id="rId9"/>
      <w:footerReference w:type="default" r:id="rId10"/>
      <w:pgSz w:w="12242" w:h="20163" w:code="121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35" w:rsidRDefault="00535D35" w:rsidP="009520C6">
      <w:pPr>
        <w:spacing w:after="0" w:line="240" w:lineRule="auto"/>
      </w:pPr>
      <w:r>
        <w:separator/>
      </w:r>
    </w:p>
  </w:endnote>
  <w:endnote w:type="continuationSeparator" w:id="0">
    <w:p w:rsidR="00535D35" w:rsidRDefault="00535D35" w:rsidP="0095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05" w:rsidRDefault="00F42405" w:rsidP="00F42405">
    <w:pPr>
      <w:widowControl w:val="0"/>
      <w:autoSpaceDE w:val="0"/>
      <w:autoSpaceDN w:val="0"/>
      <w:adjustRightInd w:val="0"/>
      <w:spacing w:line="160" w:lineRule="exact"/>
      <w:rPr>
        <w:rFonts w:ascii="Helvetica" w:hAnsi="Helvetica" w:cs="Helvetica"/>
        <w:color w:val="231F20"/>
        <w:sz w:val="20"/>
      </w:rPr>
    </w:pPr>
  </w:p>
  <w:p w:rsidR="00F42405" w:rsidRPr="00FD557C" w:rsidRDefault="00F42405" w:rsidP="00F42405">
    <w:pPr>
      <w:widowControl w:val="0"/>
      <w:autoSpaceDE w:val="0"/>
      <w:autoSpaceDN w:val="0"/>
      <w:adjustRightInd w:val="0"/>
      <w:spacing w:line="160" w:lineRule="exact"/>
      <w:rPr>
        <w:rFonts w:ascii="Helvetica" w:hAnsi="Helvetica" w:cs="Helvetica"/>
        <w:color w:val="231F20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177165</wp:posOffset>
          </wp:positionV>
          <wp:extent cx="7520305" cy="1079500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30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557C">
      <w:rPr>
        <w:rFonts w:ascii="Helvetica" w:hAnsi="Helvetica" w:cs="Helvetica"/>
        <w:color w:val="231F20"/>
        <w:sz w:val="16"/>
        <w:szCs w:val="16"/>
      </w:rPr>
      <w:t>Pellegrini 3762</w:t>
    </w:r>
  </w:p>
  <w:p w:rsidR="00F42405" w:rsidRPr="00FD557C" w:rsidRDefault="00F42405" w:rsidP="00F42405">
    <w:pPr>
      <w:widowControl w:val="0"/>
      <w:autoSpaceDE w:val="0"/>
      <w:autoSpaceDN w:val="0"/>
      <w:adjustRightInd w:val="0"/>
      <w:spacing w:line="167" w:lineRule="exact"/>
      <w:rPr>
        <w:rFonts w:ascii="Helvetica" w:hAnsi="Helvetica" w:cs="Helvetica"/>
        <w:color w:val="231F20"/>
        <w:sz w:val="16"/>
        <w:szCs w:val="16"/>
      </w:rPr>
    </w:pPr>
    <w:r w:rsidRPr="00FD557C">
      <w:rPr>
        <w:rFonts w:ascii="Helvetica" w:hAnsi="Helvetica" w:cs="Helvetica"/>
        <w:color w:val="231F20"/>
        <w:sz w:val="16"/>
        <w:szCs w:val="16"/>
      </w:rPr>
      <w:t>(7600) Mar del Plata; Prov. de Buenos Aires</w:t>
    </w:r>
  </w:p>
  <w:p w:rsidR="00F42405" w:rsidRPr="00FD557C" w:rsidRDefault="00535D35" w:rsidP="00F42405">
    <w:pPr>
      <w:widowControl w:val="0"/>
      <w:autoSpaceDE w:val="0"/>
      <w:autoSpaceDN w:val="0"/>
      <w:adjustRightInd w:val="0"/>
      <w:spacing w:line="167" w:lineRule="exact"/>
      <w:rPr>
        <w:rFonts w:ascii="Helvetica" w:hAnsi="Helvetica" w:cs="Helvetica"/>
        <w:b/>
        <w:bCs/>
        <w:color w:val="231F20"/>
        <w:sz w:val="16"/>
        <w:szCs w:val="16"/>
      </w:rPr>
    </w:pPr>
    <w:hyperlink r:id="rId2" w:history="1">
      <w:r w:rsidR="00F42405" w:rsidRPr="00FD557C">
        <w:rPr>
          <w:rStyle w:val="Hipervnculo"/>
          <w:rFonts w:ascii="Helvetica" w:hAnsi="Helvetica" w:cs="Helvetica"/>
          <w:b/>
          <w:bCs/>
          <w:sz w:val="16"/>
          <w:szCs w:val="16"/>
        </w:rPr>
        <w:t>www.institutosanalberto.org</w:t>
      </w:r>
    </w:hyperlink>
  </w:p>
  <w:p w:rsidR="000A3126" w:rsidRPr="00F42405" w:rsidRDefault="00F42405" w:rsidP="00F42405">
    <w:pPr>
      <w:widowControl w:val="0"/>
      <w:autoSpaceDE w:val="0"/>
      <w:autoSpaceDN w:val="0"/>
      <w:adjustRightInd w:val="0"/>
      <w:spacing w:line="167" w:lineRule="exact"/>
      <w:rPr>
        <w:rFonts w:ascii="Helvetica" w:hAnsi="Helvetica" w:cs="Helvetica"/>
        <w:b/>
        <w:bCs/>
        <w:color w:val="231F20"/>
        <w:sz w:val="16"/>
        <w:szCs w:val="16"/>
      </w:rPr>
    </w:pPr>
    <w:r>
      <w:rPr>
        <w:rFonts w:ascii="Helvetica" w:hAnsi="Helvetica" w:cs="Helvetica"/>
        <w:b/>
        <w:bCs/>
        <w:color w:val="231F20"/>
        <w:sz w:val="16"/>
        <w:szCs w:val="16"/>
      </w:rPr>
      <w:t>Padres Carmelitas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35" w:rsidRDefault="00535D35" w:rsidP="009520C6">
      <w:pPr>
        <w:spacing w:after="0" w:line="240" w:lineRule="auto"/>
      </w:pPr>
      <w:r>
        <w:separator/>
      </w:r>
    </w:p>
  </w:footnote>
  <w:footnote w:type="continuationSeparator" w:id="0">
    <w:p w:rsidR="00535D35" w:rsidRDefault="00535D35" w:rsidP="0095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0C6" w:rsidRDefault="0064049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39765" cy="2076450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09" cy="2083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3AC"/>
    <w:multiLevelType w:val="hybridMultilevel"/>
    <w:tmpl w:val="2BB41CDC"/>
    <w:lvl w:ilvl="0" w:tplc="3D9E59D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97190"/>
    <w:multiLevelType w:val="hybridMultilevel"/>
    <w:tmpl w:val="E4A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5C33"/>
    <w:multiLevelType w:val="hybridMultilevel"/>
    <w:tmpl w:val="945624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14AA7"/>
    <w:multiLevelType w:val="hybridMultilevel"/>
    <w:tmpl w:val="351E20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B79F7"/>
    <w:multiLevelType w:val="hybridMultilevel"/>
    <w:tmpl w:val="93EE85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B6D6B"/>
    <w:multiLevelType w:val="hybridMultilevel"/>
    <w:tmpl w:val="F08E2D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15284"/>
    <w:multiLevelType w:val="hybridMultilevel"/>
    <w:tmpl w:val="8FAAEC9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95D63"/>
    <w:multiLevelType w:val="hybridMultilevel"/>
    <w:tmpl w:val="EAFEAB5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E7B3E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70A36B3"/>
    <w:multiLevelType w:val="hybridMultilevel"/>
    <w:tmpl w:val="6A16328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52"/>
    <w:rsid w:val="00042A6F"/>
    <w:rsid w:val="00065912"/>
    <w:rsid w:val="000A3126"/>
    <w:rsid w:val="000E2AA7"/>
    <w:rsid w:val="00166FE2"/>
    <w:rsid w:val="001768D4"/>
    <w:rsid w:val="0018198E"/>
    <w:rsid w:val="001F312B"/>
    <w:rsid w:val="00234BB3"/>
    <w:rsid w:val="002357FF"/>
    <w:rsid w:val="00243624"/>
    <w:rsid w:val="00277081"/>
    <w:rsid w:val="002C038B"/>
    <w:rsid w:val="002D0AD0"/>
    <w:rsid w:val="002D5698"/>
    <w:rsid w:val="0031185F"/>
    <w:rsid w:val="00340008"/>
    <w:rsid w:val="0038039E"/>
    <w:rsid w:val="00380815"/>
    <w:rsid w:val="003B3CDB"/>
    <w:rsid w:val="00421317"/>
    <w:rsid w:val="004320B9"/>
    <w:rsid w:val="00464A44"/>
    <w:rsid w:val="004F53F7"/>
    <w:rsid w:val="005170BE"/>
    <w:rsid w:val="00531C62"/>
    <w:rsid w:val="00535D35"/>
    <w:rsid w:val="005866D7"/>
    <w:rsid w:val="005C1040"/>
    <w:rsid w:val="00617BE8"/>
    <w:rsid w:val="006267C6"/>
    <w:rsid w:val="00640497"/>
    <w:rsid w:val="006F14D3"/>
    <w:rsid w:val="0070423E"/>
    <w:rsid w:val="00736CF4"/>
    <w:rsid w:val="007466B5"/>
    <w:rsid w:val="00752ADA"/>
    <w:rsid w:val="00757E6F"/>
    <w:rsid w:val="00787C97"/>
    <w:rsid w:val="007D0204"/>
    <w:rsid w:val="007E6A20"/>
    <w:rsid w:val="00845D4C"/>
    <w:rsid w:val="008767A6"/>
    <w:rsid w:val="00895C8D"/>
    <w:rsid w:val="008C5FD7"/>
    <w:rsid w:val="009408BC"/>
    <w:rsid w:val="00951A14"/>
    <w:rsid w:val="009520C6"/>
    <w:rsid w:val="009549D1"/>
    <w:rsid w:val="00A41F52"/>
    <w:rsid w:val="00B5120B"/>
    <w:rsid w:val="00B553F2"/>
    <w:rsid w:val="00B63CBB"/>
    <w:rsid w:val="00BD1492"/>
    <w:rsid w:val="00BD4338"/>
    <w:rsid w:val="00BE7552"/>
    <w:rsid w:val="00C05879"/>
    <w:rsid w:val="00C30FAE"/>
    <w:rsid w:val="00C33261"/>
    <w:rsid w:val="00C51679"/>
    <w:rsid w:val="00C951D4"/>
    <w:rsid w:val="00C96419"/>
    <w:rsid w:val="00CA3547"/>
    <w:rsid w:val="00CD4697"/>
    <w:rsid w:val="00D000B4"/>
    <w:rsid w:val="00D03EC2"/>
    <w:rsid w:val="00D12AB7"/>
    <w:rsid w:val="00D3288A"/>
    <w:rsid w:val="00DB40F3"/>
    <w:rsid w:val="00DC4614"/>
    <w:rsid w:val="00E612EB"/>
    <w:rsid w:val="00E70197"/>
    <w:rsid w:val="00E71EDE"/>
    <w:rsid w:val="00E83F60"/>
    <w:rsid w:val="00E9663E"/>
    <w:rsid w:val="00EB7E5A"/>
    <w:rsid w:val="00EC25EC"/>
    <w:rsid w:val="00F344A7"/>
    <w:rsid w:val="00F42405"/>
    <w:rsid w:val="00FB13D1"/>
    <w:rsid w:val="00FE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3E8A9-3390-4E50-ABCC-1D7C48F6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0C6"/>
  </w:style>
  <w:style w:type="paragraph" w:styleId="Ttulo1">
    <w:name w:val="heading 1"/>
    <w:basedOn w:val="Normal"/>
    <w:next w:val="Normal"/>
    <w:link w:val="Ttulo1Car"/>
    <w:qFormat/>
    <w:rsid w:val="001819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0C6"/>
  </w:style>
  <w:style w:type="paragraph" w:styleId="Piedepgina">
    <w:name w:val="footer"/>
    <w:basedOn w:val="Normal"/>
    <w:link w:val="PiedepginaCar"/>
    <w:uiPriority w:val="99"/>
    <w:unhideWhenUsed/>
    <w:rsid w:val="00952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0C6"/>
  </w:style>
  <w:style w:type="paragraph" w:styleId="NormalWeb">
    <w:name w:val="Normal (Web)"/>
    <w:basedOn w:val="Normal"/>
    <w:uiPriority w:val="99"/>
    <w:semiHidden/>
    <w:unhideWhenUsed/>
    <w:rsid w:val="0095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520C6"/>
    <w:rPr>
      <w:b/>
      <w:bCs/>
    </w:rPr>
  </w:style>
  <w:style w:type="character" w:styleId="Hipervnculo">
    <w:name w:val="Hyperlink"/>
    <w:basedOn w:val="Fuentedeprrafopredeter"/>
    <w:rsid w:val="00F4240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8198E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Sinespaciado">
    <w:name w:val="No Spacing"/>
    <w:uiPriority w:val="1"/>
    <w:qFormat/>
    <w:rsid w:val="0018198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6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institutosanalberto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sanalberto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1F8C-AAA3-400C-BB4F-47662907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MATEO</cp:lastModifiedBy>
  <cp:revision>2</cp:revision>
  <cp:lastPrinted>2022-06-02T17:17:00Z</cp:lastPrinted>
  <dcterms:created xsi:type="dcterms:W3CDTF">2024-07-24T15:56:00Z</dcterms:created>
  <dcterms:modified xsi:type="dcterms:W3CDTF">2024-07-24T15:56:00Z</dcterms:modified>
</cp:coreProperties>
</file>